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D5" w:rsidRPr="001770CD" w:rsidRDefault="0055259B" w:rsidP="001770CD">
      <w:pPr>
        <w:spacing w:after="0"/>
        <w:rPr>
          <w:rFonts w:ascii="Arial" w:hAnsi="Arial" w:cs="Arial"/>
          <w:b/>
          <w:sz w:val="24"/>
          <w:szCs w:val="24"/>
        </w:rPr>
      </w:pPr>
      <w:r w:rsidRPr="001770CD">
        <w:rPr>
          <w:rFonts w:ascii="Arial" w:hAnsi="Arial" w:cs="Arial"/>
          <w:b/>
          <w:sz w:val="24"/>
          <w:szCs w:val="24"/>
        </w:rPr>
        <w:t>U</w:t>
      </w:r>
      <w:r w:rsidR="00BA2049" w:rsidRPr="001770CD">
        <w:rPr>
          <w:rFonts w:ascii="Arial" w:hAnsi="Arial" w:cs="Arial"/>
          <w:b/>
          <w:sz w:val="24"/>
          <w:szCs w:val="24"/>
        </w:rPr>
        <w:t>TILISING SOCIAL CAPITAL TO PROMOTE HCV TREATMENT IN PRISON</w:t>
      </w:r>
      <w:r w:rsidR="001770CD">
        <w:rPr>
          <w:rFonts w:ascii="Arial" w:hAnsi="Arial" w:cs="Arial"/>
          <w:b/>
          <w:sz w:val="24"/>
          <w:szCs w:val="24"/>
        </w:rPr>
        <w:br/>
      </w:r>
    </w:p>
    <w:p w:rsidR="003457D9" w:rsidRPr="001770CD" w:rsidRDefault="003457D9" w:rsidP="001770CD">
      <w:pPr>
        <w:spacing w:after="0"/>
        <w:rPr>
          <w:rFonts w:ascii="Arial" w:hAnsi="Arial" w:cs="Arial"/>
          <w:sz w:val="24"/>
          <w:szCs w:val="24"/>
        </w:rPr>
      </w:pPr>
      <w:r w:rsidRPr="001770CD">
        <w:rPr>
          <w:rFonts w:ascii="Arial" w:hAnsi="Arial" w:cs="Arial"/>
          <w:sz w:val="24"/>
          <w:szCs w:val="24"/>
          <w:u w:val="single"/>
        </w:rPr>
        <w:t>Lafferty L</w:t>
      </w:r>
      <w:r w:rsidR="00BA2049" w:rsidRPr="001770CD">
        <w:rPr>
          <w:rFonts w:ascii="Arial" w:hAnsi="Arial" w:cs="Arial"/>
          <w:sz w:val="24"/>
          <w:szCs w:val="24"/>
        </w:rPr>
        <w:t>¹</w:t>
      </w:r>
      <w:r w:rsidRPr="001770CD">
        <w:rPr>
          <w:rFonts w:ascii="Arial" w:hAnsi="Arial" w:cs="Arial"/>
          <w:sz w:val="24"/>
          <w:szCs w:val="24"/>
        </w:rPr>
        <w:t>, Treloar C</w:t>
      </w:r>
      <w:r w:rsidR="00BA2049" w:rsidRPr="001770CD">
        <w:rPr>
          <w:rFonts w:ascii="Arial" w:hAnsi="Arial" w:cs="Arial"/>
          <w:sz w:val="24"/>
          <w:szCs w:val="24"/>
        </w:rPr>
        <w:t>²</w:t>
      </w:r>
      <w:r w:rsidRPr="001770CD">
        <w:rPr>
          <w:rFonts w:ascii="Arial" w:hAnsi="Arial" w:cs="Arial"/>
          <w:sz w:val="24"/>
          <w:szCs w:val="24"/>
        </w:rPr>
        <w:t xml:space="preserve">, </w:t>
      </w:r>
      <w:r w:rsidR="002336C4" w:rsidRPr="001770CD">
        <w:rPr>
          <w:rFonts w:ascii="Arial" w:hAnsi="Arial" w:cs="Arial"/>
          <w:sz w:val="24"/>
          <w:szCs w:val="24"/>
        </w:rPr>
        <w:t>Guthrie J</w:t>
      </w:r>
      <w:r w:rsidR="00BA2049" w:rsidRPr="001770CD">
        <w:rPr>
          <w:rFonts w:ascii="Arial" w:hAnsi="Arial" w:cs="Arial"/>
          <w:sz w:val="24"/>
          <w:szCs w:val="24"/>
          <w:vertAlign w:val="superscript"/>
        </w:rPr>
        <w:t>3</w:t>
      </w:r>
      <w:r w:rsidR="002336C4" w:rsidRPr="001770CD">
        <w:rPr>
          <w:rFonts w:ascii="Arial" w:hAnsi="Arial" w:cs="Arial"/>
          <w:sz w:val="24"/>
          <w:szCs w:val="24"/>
        </w:rPr>
        <w:t>, Chambers GM</w:t>
      </w:r>
      <w:r w:rsidR="00BA2049" w:rsidRPr="001770CD">
        <w:rPr>
          <w:rFonts w:ascii="Arial" w:hAnsi="Arial" w:cs="Arial"/>
          <w:sz w:val="24"/>
          <w:szCs w:val="24"/>
          <w:vertAlign w:val="superscript"/>
        </w:rPr>
        <w:t>4</w:t>
      </w:r>
      <w:r w:rsidR="002336C4" w:rsidRPr="001770CD">
        <w:rPr>
          <w:rFonts w:ascii="Arial" w:hAnsi="Arial" w:cs="Arial"/>
          <w:sz w:val="24"/>
          <w:szCs w:val="24"/>
        </w:rPr>
        <w:t xml:space="preserve">, </w:t>
      </w:r>
      <w:r w:rsidRPr="001770CD">
        <w:rPr>
          <w:rFonts w:ascii="Arial" w:hAnsi="Arial" w:cs="Arial"/>
          <w:sz w:val="24"/>
          <w:szCs w:val="24"/>
        </w:rPr>
        <w:t>Butler T</w:t>
      </w:r>
      <w:r w:rsidR="00BA2049" w:rsidRPr="001770CD">
        <w:rPr>
          <w:rFonts w:ascii="Arial" w:hAnsi="Arial" w:cs="Arial"/>
          <w:sz w:val="24"/>
          <w:szCs w:val="24"/>
        </w:rPr>
        <w:t>¹</w:t>
      </w:r>
    </w:p>
    <w:p w:rsidR="001770CD" w:rsidRDefault="001770CD" w:rsidP="001770CD">
      <w:pPr>
        <w:spacing w:after="0" w:line="240" w:lineRule="auto"/>
        <w:rPr>
          <w:rFonts w:ascii="Arial" w:hAnsi="Arial" w:cs="Arial"/>
          <w:sz w:val="24"/>
          <w:szCs w:val="24"/>
        </w:rPr>
      </w:pPr>
    </w:p>
    <w:p w:rsidR="00BA2049" w:rsidRPr="001770CD" w:rsidRDefault="00BA2049" w:rsidP="001770CD">
      <w:pPr>
        <w:spacing w:after="0" w:line="240" w:lineRule="auto"/>
        <w:rPr>
          <w:rFonts w:ascii="Arial" w:hAnsi="Arial" w:cs="Arial"/>
          <w:sz w:val="24"/>
          <w:szCs w:val="24"/>
        </w:rPr>
      </w:pPr>
      <w:r w:rsidRPr="001770CD">
        <w:rPr>
          <w:rFonts w:ascii="Arial" w:hAnsi="Arial" w:cs="Arial"/>
          <w:sz w:val="24"/>
          <w:szCs w:val="24"/>
        </w:rPr>
        <w:t xml:space="preserve">¹The Kirby Institute (UNSW Australia), ²Centre for Social Research in Health (UNSW Australia), </w:t>
      </w:r>
      <w:r w:rsidRPr="001770CD">
        <w:rPr>
          <w:rFonts w:ascii="Arial" w:hAnsi="Arial" w:cs="Arial"/>
          <w:sz w:val="24"/>
          <w:szCs w:val="24"/>
          <w:vertAlign w:val="superscript"/>
        </w:rPr>
        <w:t>3</w:t>
      </w:r>
      <w:r w:rsidRPr="001770CD">
        <w:rPr>
          <w:rFonts w:ascii="Arial" w:hAnsi="Arial" w:cs="Arial"/>
          <w:sz w:val="24"/>
          <w:szCs w:val="24"/>
        </w:rPr>
        <w:t xml:space="preserve">National Centre for Indigenous Studies (ANU), </w:t>
      </w:r>
      <w:r w:rsidRPr="001770CD">
        <w:rPr>
          <w:rFonts w:ascii="Arial" w:hAnsi="Arial" w:cs="Arial"/>
          <w:sz w:val="24"/>
          <w:szCs w:val="24"/>
          <w:vertAlign w:val="superscript"/>
        </w:rPr>
        <w:t>4</w:t>
      </w:r>
      <w:r w:rsidRPr="001770CD">
        <w:rPr>
          <w:rFonts w:ascii="Arial" w:hAnsi="Arial" w:cs="Arial"/>
          <w:sz w:val="24"/>
          <w:szCs w:val="24"/>
        </w:rPr>
        <w:t>National Perinatal Epidemiology and Statistics Unit (UNSW Australia)</w:t>
      </w:r>
    </w:p>
    <w:p w:rsidR="00220184" w:rsidRPr="001770CD" w:rsidRDefault="00220184" w:rsidP="001770CD">
      <w:pPr>
        <w:spacing w:after="0"/>
        <w:rPr>
          <w:rFonts w:ascii="Arial" w:hAnsi="Arial" w:cs="Arial"/>
          <w:b/>
          <w:sz w:val="24"/>
          <w:szCs w:val="24"/>
        </w:rPr>
      </w:pPr>
    </w:p>
    <w:p w:rsidR="00220184" w:rsidRDefault="00220184" w:rsidP="001770CD">
      <w:pPr>
        <w:spacing w:after="0"/>
        <w:rPr>
          <w:rFonts w:ascii="Arial" w:hAnsi="Arial" w:cs="Arial"/>
          <w:sz w:val="24"/>
          <w:szCs w:val="24"/>
        </w:rPr>
      </w:pPr>
      <w:r w:rsidRPr="001770CD">
        <w:rPr>
          <w:rFonts w:ascii="Arial" w:hAnsi="Arial" w:cs="Arial"/>
          <w:b/>
          <w:sz w:val="24"/>
          <w:szCs w:val="24"/>
        </w:rPr>
        <w:t xml:space="preserve">Background: </w:t>
      </w:r>
      <w:r w:rsidR="002650F6" w:rsidRPr="001770CD">
        <w:rPr>
          <w:rFonts w:ascii="Arial" w:hAnsi="Arial" w:cs="Arial"/>
          <w:sz w:val="24"/>
          <w:szCs w:val="24"/>
        </w:rPr>
        <w:t>Hepatitis C (HCV) infection is a major public health problem in prisons, with an estimated HCV-antibody prevalence of 26%</w:t>
      </w:r>
      <w:r w:rsidR="00026CA9" w:rsidRPr="001770CD">
        <w:rPr>
          <w:rFonts w:ascii="Arial" w:hAnsi="Arial" w:cs="Arial"/>
          <w:sz w:val="24"/>
          <w:szCs w:val="24"/>
        </w:rPr>
        <w:t>.</w:t>
      </w:r>
      <w:r w:rsidRPr="001770CD">
        <w:rPr>
          <w:rFonts w:ascii="Arial" w:hAnsi="Arial" w:cs="Arial"/>
          <w:sz w:val="24"/>
          <w:szCs w:val="24"/>
        </w:rPr>
        <w:t xml:space="preserve"> Despite availability of HCV treatment while in custody, </w:t>
      </w:r>
      <w:r w:rsidR="00026CA9" w:rsidRPr="001770CD">
        <w:rPr>
          <w:rFonts w:ascii="Arial" w:hAnsi="Arial" w:cs="Arial"/>
          <w:sz w:val="24"/>
          <w:szCs w:val="24"/>
        </w:rPr>
        <w:t xml:space="preserve">treatment </w:t>
      </w:r>
      <w:r w:rsidR="009453EA" w:rsidRPr="001770CD">
        <w:rPr>
          <w:rFonts w:ascii="Arial" w:hAnsi="Arial" w:cs="Arial"/>
          <w:sz w:val="24"/>
          <w:szCs w:val="24"/>
        </w:rPr>
        <w:t>uptake</w:t>
      </w:r>
      <w:r w:rsidR="00026CA9" w:rsidRPr="001770CD">
        <w:rPr>
          <w:rFonts w:ascii="Arial" w:hAnsi="Arial" w:cs="Arial"/>
          <w:sz w:val="24"/>
          <w:szCs w:val="24"/>
        </w:rPr>
        <w:t xml:space="preserve"> remains low (&lt;</w:t>
      </w:r>
      <w:r w:rsidRPr="001770CD">
        <w:rPr>
          <w:rFonts w:ascii="Arial" w:hAnsi="Arial" w:cs="Arial"/>
          <w:sz w:val="24"/>
          <w:szCs w:val="24"/>
        </w:rPr>
        <w:t>1%</w:t>
      </w:r>
      <w:r w:rsidR="002650F6" w:rsidRPr="001770CD">
        <w:rPr>
          <w:rFonts w:ascii="Arial" w:hAnsi="Arial" w:cs="Arial"/>
          <w:sz w:val="24"/>
          <w:szCs w:val="24"/>
        </w:rPr>
        <w:t xml:space="preserve"> of those eligible</w:t>
      </w:r>
      <w:r w:rsidR="009453EA" w:rsidRPr="001770CD">
        <w:rPr>
          <w:rFonts w:ascii="Arial" w:hAnsi="Arial" w:cs="Arial"/>
          <w:sz w:val="24"/>
          <w:szCs w:val="24"/>
        </w:rPr>
        <w:t>)</w:t>
      </w:r>
      <w:r w:rsidRPr="001770CD">
        <w:rPr>
          <w:rFonts w:ascii="Arial" w:hAnsi="Arial" w:cs="Arial"/>
          <w:sz w:val="24"/>
          <w:szCs w:val="24"/>
        </w:rPr>
        <w:t xml:space="preserve">. This study utilises social capital theory to explore influences on inmates’ decisions to access HCV treatment. Social capital is an accumulation of social networks, social cohesion, and social support. Social capital encompasses bonding (groups with shared interests or similarities), bridging (connections with other groups), and linking (connections with institutions) dimensions, and has been shown to correlate with health and access to health services. </w:t>
      </w:r>
    </w:p>
    <w:p w:rsidR="001770CD" w:rsidRPr="001770CD" w:rsidRDefault="001770CD" w:rsidP="001770CD">
      <w:pPr>
        <w:spacing w:after="0"/>
        <w:rPr>
          <w:rFonts w:ascii="Arial" w:hAnsi="Arial" w:cs="Arial"/>
          <w:sz w:val="24"/>
          <w:szCs w:val="24"/>
        </w:rPr>
      </w:pPr>
      <w:bookmarkStart w:id="0" w:name="_GoBack"/>
      <w:bookmarkEnd w:id="0"/>
    </w:p>
    <w:p w:rsidR="00220184" w:rsidRDefault="00220184" w:rsidP="001770CD">
      <w:pPr>
        <w:spacing w:after="0"/>
        <w:rPr>
          <w:rFonts w:ascii="Arial" w:hAnsi="Arial" w:cs="Arial"/>
          <w:sz w:val="24"/>
          <w:szCs w:val="24"/>
        </w:rPr>
      </w:pPr>
      <w:r w:rsidRPr="001770CD">
        <w:rPr>
          <w:rFonts w:ascii="Arial" w:hAnsi="Arial" w:cs="Arial"/>
          <w:b/>
          <w:sz w:val="24"/>
          <w:szCs w:val="24"/>
        </w:rPr>
        <w:t>Methods:</w:t>
      </w:r>
      <w:r w:rsidRPr="001770CD">
        <w:rPr>
          <w:rFonts w:ascii="Arial" w:hAnsi="Arial" w:cs="Arial"/>
          <w:sz w:val="24"/>
          <w:szCs w:val="24"/>
        </w:rPr>
        <w:t xml:space="preserve"> Thirty male inmates were interviewed across three correctional centres in NSW, including two regional prisons and one urban. All participants were HCV RNA positive.</w:t>
      </w:r>
    </w:p>
    <w:p w:rsidR="001770CD" w:rsidRPr="001770CD" w:rsidRDefault="001770CD" w:rsidP="001770CD">
      <w:pPr>
        <w:spacing w:after="0"/>
        <w:rPr>
          <w:rFonts w:ascii="Arial" w:hAnsi="Arial" w:cs="Arial"/>
          <w:b/>
          <w:sz w:val="24"/>
          <w:szCs w:val="24"/>
        </w:rPr>
      </w:pPr>
    </w:p>
    <w:p w:rsidR="00220184" w:rsidRDefault="00220184" w:rsidP="001770CD">
      <w:pPr>
        <w:spacing w:after="0"/>
        <w:rPr>
          <w:rFonts w:ascii="Arial" w:hAnsi="Arial" w:cs="Arial"/>
          <w:sz w:val="24"/>
          <w:szCs w:val="24"/>
        </w:rPr>
      </w:pPr>
      <w:r w:rsidRPr="001770CD">
        <w:rPr>
          <w:rFonts w:ascii="Arial" w:hAnsi="Arial" w:cs="Arial"/>
          <w:b/>
          <w:sz w:val="24"/>
          <w:szCs w:val="24"/>
        </w:rPr>
        <w:t xml:space="preserve">Results: </w:t>
      </w:r>
      <w:r w:rsidR="00375E79" w:rsidRPr="001770CD">
        <w:rPr>
          <w:rFonts w:ascii="Arial" w:hAnsi="Arial" w:cs="Arial"/>
          <w:sz w:val="24"/>
          <w:szCs w:val="24"/>
        </w:rPr>
        <w:t>Social capital was found to be</w:t>
      </w:r>
      <w:r w:rsidRPr="001770CD">
        <w:rPr>
          <w:rFonts w:ascii="Arial" w:hAnsi="Arial" w:cs="Arial"/>
          <w:sz w:val="24"/>
          <w:szCs w:val="24"/>
        </w:rPr>
        <w:t xml:space="preserve"> a </w:t>
      </w:r>
      <w:r w:rsidR="00375E79" w:rsidRPr="001770CD">
        <w:rPr>
          <w:rFonts w:ascii="Arial" w:hAnsi="Arial" w:cs="Arial"/>
          <w:sz w:val="24"/>
          <w:szCs w:val="24"/>
        </w:rPr>
        <w:t xml:space="preserve">valuable social </w:t>
      </w:r>
      <w:r w:rsidRPr="001770CD">
        <w:rPr>
          <w:rFonts w:ascii="Arial" w:hAnsi="Arial" w:cs="Arial"/>
          <w:sz w:val="24"/>
          <w:szCs w:val="24"/>
        </w:rPr>
        <w:t>resource for inmates considering and undergoing HCV treatment whil</w:t>
      </w:r>
      <w:r w:rsidR="00375E79" w:rsidRPr="001770CD">
        <w:rPr>
          <w:rFonts w:ascii="Arial" w:hAnsi="Arial" w:cs="Arial"/>
          <w:sz w:val="24"/>
          <w:szCs w:val="24"/>
        </w:rPr>
        <w:t>st</w:t>
      </w:r>
      <w:r w:rsidRPr="001770CD">
        <w:rPr>
          <w:rFonts w:ascii="Arial" w:hAnsi="Arial" w:cs="Arial"/>
          <w:sz w:val="24"/>
          <w:szCs w:val="24"/>
        </w:rPr>
        <w:t xml:space="preserve"> in custody. </w:t>
      </w:r>
      <w:r w:rsidR="00375E79" w:rsidRPr="001770CD">
        <w:rPr>
          <w:rFonts w:ascii="Arial" w:hAnsi="Arial" w:cs="Arial"/>
          <w:sz w:val="24"/>
          <w:szCs w:val="24"/>
        </w:rPr>
        <w:t xml:space="preserve">Fellow inmates were a </w:t>
      </w:r>
      <w:r w:rsidRPr="001770CD">
        <w:rPr>
          <w:rFonts w:ascii="Arial" w:hAnsi="Arial" w:cs="Arial"/>
          <w:sz w:val="24"/>
          <w:szCs w:val="24"/>
        </w:rPr>
        <w:t>source for information, including personal accounts of undergoing treatment and reassurance (“bonding social capital”). Nurses were regarded as important for the provision of information and care (“linking social capital”). However, trustworthiness of nurses (as perceived by inmates) was critical in the access of healthcare. Additionally, participants identified a lack of engagement by nurses and health educators outside of the clinic and described ways in which health promotion would best be delivered to the prison community to enhance awareness and interest in HCV treatment.</w:t>
      </w:r>
    </w:p>
    <w:p w:rsidR="001770CD" w:rsidRPr="001770CD" w:rsidRDefault="001770CD" w:rsidP="001770CD">
      <w:pPr>
        <w:spacing w:after="0"/>
        <w:rPr>
          <w:rFonts w:ascii="Arial" w:hAnsi="Arial" w:cs="Arial"/>
          <w:b/>
          <w:sz w:val="24"/>
          <w:szCs w:val="24"/>
        </w:rPr>
      </w:pPr>
    </w:p>
    <w:p w:rsidR="001770CD" w:rsidRDefault="00220184" w:rsidP="001770CD">
      <w:pPr>
        <w:spacing w:after="0"/>
        <w:rPr>
          <w:rFonts w:ascii="Arial" w:hAnsi="Arial" w:cs="Arial"/>
          <w:sz w:val="24"/>
          <w:szCs w:val="24"/>
        </w:rPr>
      </w:pPr>
      <w:r w:rsidRPr="001770CD">
        <w:rPr>
          <w:rFonts w:ascii="Arial" w:hAnsi="Arial" w:cs="Arial"/>
          <w:b/>
          <w:sz w:val="24"/>
          <w:szCs w:val="24"/>
        </w:rPr>
        <w:t>Conclusion:</w:t>
      </w:r>
      <w:r w:rsidRPr="001770CD">
        <w:rPr>
          <w:rFonts w:ascii="Arial" w:hAnsi="Arial" w:cs="Arial"/>
          <w:sz w:val="24"/>
          <w:szCs w:val="24"/>
        </w:rPr>
        <w:t xml:space="preserve"> The current health engagement approach was described by study participants as being reliant on inmates</w:t>
      </w:r>
      <w:r w:rsidR="00375E79" w:rsidRPr="001770CD">
        <w:rPr>
          <w:rFonts w:ascii="Arial" w:hAnsi="Arial" w:cs="Arial"/>
          <w:sz w:val="24"/>
          <w:szCs w:val="24"/>
        </w:rPr>
        <w:t>’</w:t>
      </w:r>
      <w:r w:rsidRPr="001770CD">
        <w:rPr>
          <w:rFonts w:ascii="Arial" w:hAnsi="Arial" w:cs="Arial"/>
          <w:sz w:val="24"/>
          <w:szCs w:val="24"/>
        </w:rPr>
        <w:t xml:space="preserve"> agency to access clinics, rather than engagement initiated by health staff. </w:t>
      </w:r>
      <w:r w:rsidR="00375E79" w:rsidRPr="001770CD">
        <w:rPr>
          <w:rFonts w:ascii="Arial" w:hAnsi="Arial" w:cs="Arial"/>
          <w:sz w:val="24"/>
          <w:szCs w:val="24"/>
        </w:rPr>
        <w:t xml:space="preserve">Peers with treatment experience were able to provide information, support, and reassurance. </w:t>
      </w:r>
    </w:p>
    <w:p w:rsidR="00220184" w:rsidRPr="001770CD" w:rsidRDefault="00220184" w:rsidP="001770CD">
      <w:pPr>
        <w:spacing w:after="0"/>
        <w:rPr>
          <w:rFonts w:ascii="Arial" w:hAnsi="Arial" w:cs="Arial"/>
          <w:sz w:val="24"/>
          <w:szCs w:val="24"/>
        </w:rPr>
      </w:pPr>
      <w:r w:rsidRPr="001770CD">
        <w:rPr>
          <w:rFonts w:ascii="Arial" w:hAnsi="Arial" w:cs="Arial"/>
          <w:sz w:val="24"/>
          <w:szCs w:val="24"/>
        </w:rPr>
        <w:fldChar w:fldCharType="begin"/>
      </w:r>
      <w:r w:rsidRPr="001770CD">
        <w:rPr>
          <w:rFonts w:ascii="Arial" w:hAnsi="Arial" w:cs="Arial"/>
          <w:sz w:val="24"/>
          <w:szCs w:val="24"/>
        </w:rPr>
        <w:instrText xml:space="preserve"> ADDIN EN.REFLIST </w:instrText>
      </w:r>
      <w:r w:rsidRPr="001770CD">
        <w:rPr>
          <w:rFonts w:ascii="Arial" w:hAnsi="Arial" w:cs="Arial"/>
          <w:sz w:val="24"/>
          <w:szCs w:val="24"/>
        </w:rPr>
        <w:fldChar w:fldCharType="end"/>
      </w:r>
    </w:p>
    <w:p w:rsidR="00E84871" w:rsidRPr="001770CD" w:rsidRDefault="00BA2049" w:rsidP="001770CD">
      <w:pPr>
        <w:spacing w:after="0"/>
        <w:rPr>
          <w:rFonts w:ascii="Arial" w:hAnsi="Arial" w:cs="Arial"/>
          <w:sz w:val="24"/>
          <w:szCs w:val="24"/>
        </w:rPr>
      </w:pPr>
      <w:r w:rsidRPr="001770CD">
        <w:rPr>
          <w:rFonts w:ascii="Arial" w:hAnsi="Arial" w:cs="Arial"/>
          <w:b/>
          <w:sz w:val="24"/>
          <w:szCs w:val="24"/>
        </w:rPr>
        <w:t xml:space="preserve">Disclosure of Interest Statement: </w:t>
      </w:r>
      <w:r w:rsidR="007F7773" w:rsidRPr="001770CD">
        <w:rPr>
          <w:rFonts w:ascii="Arial" w:hAnsi="Arial" w:cs="Arial"/>
          <w:sz w:val="24"/>
          <w:szCs w:val="24"/>
        </w:rPr>
        <w:t xml:space="preserve">The authors have no competing interests to declare. </w:t>
      </w:r>
    </w:p>
    <w:sectPr w:rsidR="00E84871" w:rsidRPr="00177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2C7E"/>
    <w:multiLevelType w:val="hybridMultilevel"/>
    <w:tmpl w:val="2D8A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td9r0v229a29eewdt5p2xv0wvzdt59awdt&quot;&gt;PhD&lt;record-ids&gt;&lt;item&gt;13013&lt;/item&gt;&lt;/record-ids&gt;&lt;/item&gt;&lt;/Libraries&gt;"/>
  </w:docVars>
  <w:rsids>
    <w:rsidRoot w:val="005F407A"/>
    <w:rsid w:val="00026CA9"/>
    <w:rsid w:val="000A5DA5"/>
    <w:rsid w:val="000D00B3"/>
    <w:rsid w:val="000E784C"/>
    <w:rsid w:val="00112846"/>
    <w:rsid w:val="001770CD"/>
    <w:rsid w:val="00184C45"/>
    <w:rsid w:val="001A3290"/>
    <w:rsid w:val="00220184"/>
    <w:rsid w:val="002336C4"/>
    <w:rsid w:val="002650F6"/>
    <w:rsid w:val="002E14F0"/>
    <w:rsid w:val="003276FA"/>
    <w:rsid w:val="003457D9"/>
    <w:rsid w:val="00375E79"/>
    <w:rsid w:val="004B0257"/>
    <w:rsid w:val="0055259B"/>
    <w:rsid w:val="00571453"/>
    <w:rsid w:val="00597A32"/>
    <w:rsid w:val="005F407A"/>
    <w:rsid w:val="00780C0C"/>
    <w:rsid w:val="007D1E7E"/>
    <w:rsid w:val="007F7773"/>
    <w:rsid w:val="00886306"/>
    <w:rsid w:val="009453EA"/>
    <w:rsid w:val="00955FFA"/>
    <w:rsid w:val="009805F5"/>
    <w:rsid w:val="00991FA2"/>
    <w:rsid w:val="00A81BBC"/>
    <w:rsid w:val="00B337D5"/>
    <w:rsid w:val="00B62E90"/>
    <w:rsid w:val="00BA2049"/>
    <w:rsid w:val="00C12C84"/>
    <w:rsid w:val="00D253E1"/>
    <w:rsid w:val="00E41111"/>
    <w:rsid w:val="00E84871"/>
    <w:rsid w:val="00F46A65"/>
    <w:rsid w:val="00F969F8"/>
    <w:rsid w:val="00FE7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0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F407A"/>
  </w:style>
  <w:style w:type="character" w:styleId="Hyperlink">
    <w:name w:val="Hyperlink"/>
    <w:basedOn w:val="DefaultParagraphFont"/>
    <w:uiPriority w:val="99"/>
    <w:unhideWhenUsed/>
    <w:rsid w:val="00B337D5"/>
    <w:rPr>
      <w:color w:val="0000FF" w:themeColor="hyperlink"/>
      <w:u w:val="single"/>
    </w:rPr>
  </w:style>
  <w:style w:type="paragraph" w:styleId="ListParagraph">
    <w:name w:val="List Paragraph"/>
    <w:basedOn w:val="Normal"/>
    <w:uiPriority w:val="34"/>
    <w:qFormat/>
    <w:rsid w:val="00C12C84"/>
    <w:pPr>
      <w:ind w:left="720"/>
      <w:contextualSpacing/>
    </w:pPr>
  </w:style>
  <w:style w:type="paragraph" w:customStyle="1" w:styleId="EndNoteBibliographyTitle">
    <w:name w:val="EndNote Bibliography Title"/>
    <w:basedOn w:val="Normal"/>
    <w:link w:val="EndNoteBibliographyTitleChar"/>
    <w:rsid w:val="007D1E7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D1E7E"/>
    <w:rPr>
      <w:rFonts w:ascii="Calibri" w:hAnsi="Calibri"/>
      <w:noProof/>
      <w:lang w:val="en-US"/>
    </w:rPr>
  </w:style>
  <w:style w:type="paragraph" w:customStyle="1" w:styleId="EndNoteBibliography">
    <w:name w:val="EndNote Bibliography"/>
    <w:basedOn w:val="Normal"/>
    <w:link w:val="EndNoteBibliographyChar"/>
    <w:rsid w:val="007D1E7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D1E7E"/>
    <w:rPr>
      <w:rFonts w:ascii="Calibri" w:hAnsi="Calibri"/>
      <w:noProof/>
      <w:lang w:val="en-US"/>
    </w:rPr>
  </w:style>
  <w:style w:type="character" w:styleId="CommentReference">
    <w:name w:val="annotation reference"/>
    <w:basedOn w:val="DefaultParagraphFont"/>
    <w:uiPriority w:val="99"/>
    <w:semiHidden/>
    <w:unhideWhenUsed/>
    <w:rsid w:val="00597A32"/>
    <w:rPr>
      <w:sz w:val="16"/>
      <w:szCs w:val="16"/>
    </w:rPr>
  </w:style>
  <w:style w:type="paragraph" w:styleId="CommentText">
    <w:name w:val="annotation text"/>
    <w:basedOn w:val="Normal"/>
    <w:link w:val="CommentTextChar"/>
    <w:uiPriority w:val="99"/>
    <w:semiHidden/>
    <w:unhideWhenUsed/>
    <w:rsid w:val="00597A32"/>
    <w:pPr>
      <w:spacing w:line="240" w:lineRule="auto"/>
    </w:pPr>
    <w:rPr>
      <w:sz w:val="20"/>
      <w:szCs w:val="20"/>
    </w:rPr>
  </w:style>
  <w:style w:type="character" w:customStyle="1" w:styleId="CommentTextChar">
    <w:name w:val="Comment Text Char"/>
    <w:basedOn w:val="DefaultParagraphFont"/>
    <w:link w:val="CommentText"/>
    <w:uiPriority w:val="99"/>
    <w:semiHidden/>
    <w:rsid w:val="00597A32"/>
    <w:rPr>
      <w:sz w:val="20"/>
      <w:szCs w:val="20"/>
    </w:rPr>
  </w:style>
  <w:style w:type="paragraph" w:styleId="CommentSubject">
    <w:name w:val="annotation subject"/>
    <w:basedOn w:val="CommentText"/>
    <w:next w:val="CommentText"/>
    <w:link w:val="CommentSubjectChar"/>
    <w:uiPriority w:val="99"/>
    <w:semiHidden/>
    <w:unhideWhenUsed/>
    <w:rsid w:val="00597A32"/>
    <w:rPr>
      <w:b/>
      <w:bCs/>
    </w:rPr>
  </w:style>
  <w:style w:type="character" w:customStyle="1" w:styleId="CommentSubjectChar">
    <w:name w:val="Comment Subject Char"/>
    <w:basedOn w:val="CommentTextChar"/>
    <w:link w:val="CommentSubject"/>
    <w:uiPriority w:val="99"/>
    <w:semiHidden/>
    <w:rsid w:val="00597A32"/>
    <w:rPr>
      <w:b/>
      <w:bCs/>
      <w:sz w:val="20"/>
      <w:szCs w:val="20"/>
    </w:rPr>
  </w:style>
  <w:style w:type="paragraph" w:styleId="BalloonText">
    <w:name w:val="Balloon Text"/>
    <w:basedOn w:val="Normal"/>
    <w:link w:val="BalloonTextChar"/>
    <w:uiPriority w:val="99"/>
    <w:semiHidden/>
    <w:unhideWhenUsed/>
    <w:rsid w:val="005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0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F407A"/>
  </w:style>
  <w:style w:type="character" w:styleId="Hyperlink">
    <w:name w:val="Hyperlink"/>
    <w:basedOn w:val="DefaultParagraphFont"/>
    <w:uiPriority w:val="99"/>
    <w:unhideWhenUsed/>
    <w:rsid w:val="00B337D5"/>
    <w:rPr>
      <w:color w:val="0000FF" w:themeColor="hyperlink"/>
      <w:u w:val="single"/>
    </w:rPr>
  </w:style>
  <w:style w:type="paragraph" w:styleId="ListParagraph">
    <w:name w:val="List Paragraph"/>
    <w:basedOn w:val="Normal"/>
    <w:uiPriority w:val="34"/>
    <w:qFormat/>
    <w:rsid w:val="00C12C84"/>
    <w:pPr>
      <w:ind w:left="720"/>
      <w:contextualSpacing/>
    </w:pPr>
  </w:style>
  <w:style w:type="paragraph" w:customStyle="1" w:styleId="EndNoteBibliographyTitle">
    <w:name w:val="EndNote Bibliography Title"/>
    <w:basedOn w:val="Normal"/>
    <w:link w:val="EndNoteBibliographyTitleChar"/>
    <w:rsid w:val="007D1E7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D1E7E"/>
    <w:rPr>
      <w:rFonts w:ascii="Calibri" w:hAnsi="Calibri"/>
      <w:noProof/>
      <w:lang w:val="en-US"/>
    </w:rPr>
  </w:style>
  <w:style w:type="paragraph" w:customStyle="1" w:styleId="EndNoteBibliography">
    <w:name w:val="EndNote Bibliography"/>
    <w:basedOn w:val="Normal"/>
    <w:link w:val="EndNoteBibliographyChar"/>
    <w:rsid w:val="007D1E7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D1E7E"/>
    <w:rPr>
      <w:rFonts w:ascii="Calibri" w:hAnsi="Calibri"/>
      <w:noProof/>
      <w:lang w:val="en-US"/>
    </w:rPr>
  </w:style>
  <w:style w:type="character" w:styleId="CommentReference">
    <w:name w:val="annotation reference"/>
    <w:basedOn w:val="DefaultParagraphFont"/>
    <w:uiPriority w:val="99"/>
    <w:semiHidden/>
    <w:unhideWhenUsed/>
    <w:rsid w:val="00597A32"/>
    <w:rPr>
      <w:sz w:val="16"/>
      <w:szCs w:val="16"/>
    </w:rPr>
  </w:style>
  <w:style w:type="paragraph" w:styleId="CommentText">
    <w:name w:val="annotation text"/>
    <w:basedOn w:val="Normal"/>
    <w:link w:val="CommentTextChar"/>
    <w:uiPriority w:val="99"/>
    <w:semiHidden/>
    <w:unhideWhenUsed/>
    <w:rsid w:val="00597A32"/>
    <w:pPr>
      <w:spacing w:line="240" w:lineRule="auto"/>
    </w:pPr>
    <w:rPr>
      <w:sz w:val="20"/>
      <w:szCs w:val="20"/>
    </w:rPr>
  </w:style>
  <w:style w:type="character" w:customStyle="1" w:styleId="CommentTextChar">
    <w:name w:val="Comment Text Char"/>
    <w:basedOn w:val="DefaultParagraphFont"/>
    <w:link w:val="CommentText"/>
    <w:uiPriority w:val="99"/>
    <w:semiHidden/>
    <w:rsid w:val="00597A32"/>
    <w:rPr>
      <w:sz w:val="20"/>
      <w:szCs w:val="20"/>
    </w:rPr>
  </w:style>
  <w:style w:type="paragraph" w:styleId="CommentSubject">
    <w:name w:val="annotation subject"/>
    <w:basedOn w:val="CommentText"/>
    <w:next w:val="CommentText"/>
    <w:link w:val="CommentSubjectChar"/>
    <w:uiPriority w:val="99"/>
    <w:semiHidden/>
    <w:unhideWhenUsed/>
    <w:rsid w:val="00597A32"/>
    <w:rPr>
      <w:b/>
      <w:bCs/>
    </w:rPr>
  </w:style>
  <w:style w:type="character" w:customStyle="1" w:styleId="CommentSubjectChar">
    <w:name w:val="Comment Subject Char"/>
    <w:basedOn w:val="CommentTextChar"/>
    <w:link w:val="CommentSubject"/>
    <w:uiPriority w:val="99"/>
    <w:semiHidden/>
    <w:rsid w:val="00597A32"/>
    <w:rPr>
      <w:b/>
      <w:bCs/>
      <w:sz w:val="20"/>
      <w:szCs w:val="20"/>
    </w:rPr>
  </w:style>
  <w:style w:type="paragraph" w:styleId="BalloonText">
    <w:name w:val="Balloon Text"/>
    <w:basedOn w:val="Normal"/>
    <w:link w:val="BalloonTextChar"/>
    <w:uiPriority w:val="99"/>
    <w:semiHidden/>
    <w:unhideWhenUsed/>
    <w:rsid w:val="005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356">
      <w:bodyDiv w:val="1"/>
      <w:marLeft w:val="0"/>
      <w:marRight w:val="0"/>
      <w:marTop w:val="0"/>
      <w:marBottom w:val="0"/>
      <w:divBdr>
        <w:top w:val="none" w:sz="0" w:space="0" w:color="auto"/>
        <w:left w:val="none" w:sz="0" w:space="0" w:color="auto"/>
        <w:bottom w:val="none" w:sz="0" w:space="0" w:color="auto"/>
        <w:right w:val="none" w:sz="0" w:space="0" w:color="auto"/>
      </w:divBdr>
    </w:div>
    <w:div w:id="4646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D9B32-7F93-47EB-ADD9-07105E79FC4F}"/>
</file>

<file path=customXml/itemProps2.xml><?xml version="1.0" encoding="utf-8"?>
<ds:datastoreItem xmlns:ds="http://schemas.openxmlformats.org/officeDocument/2006/customXml" ds:itemID="{8090728A-221E-4A9C-938F-A8A92B977D5E}"/>
</file>

<file path=customXml/itemProps3.xml><?xml version="1.0" encoding="utf-8"?>
<ds:datastoreItem xmlns:ds="http://schemas.openxmlformats.org/officeDocument/2006/customXml" ds:itemID="{D2ADE592-1D2B-48C3-8E73-1D29A1C6378C}"/>
</file>

<file path=docProps/app.xml><?xml version="1.0" encoding="utf-8"?>
<Properties xmlns="http://schemas.openxmlformats.org/officeDocument/2006/extended-properties" xmlns:vt="http://schemas.openxmlformats.org/officeDocument/2006/docPropsVTypes">
  <Template>Normal</Template>
  <TotalTime>74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Llafferty</dc:creator>
  <cp:lastModifiedBy>Rini Das</cp:lastModifiedBy>
  <cp:revision>7</cp:revision>
  <cp:lastPrinted>2016-03-23T00:00:00Z</cp:lastPrinted>
  <dcterms:created xsi:type="dcterms:W3CDTF">2016-03-09T23:47:00Z</dcterms:created>
  <dcterms:modified xsi:type="dcterms:W3CDTF">2016-03-23T00:00:00Z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