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5ACA" w14:textId="1F4581F9" w:rsidR="00FD0AF7" w:rsidRPr="00E23C55" w:rsidRDefault="00E23C55" w:rsidP="00E23C55">
      <w:pPr>
        <w:rPr>
          <w:rFonts w:ascii="Arial" w:hAnsi="Arial" w:cs="Arial"/>
        </w:rPr>
      </w:pPr>
      <w:r w:rsidRPr="00E23C55">
        <w:rPr>
          <w:rFonts w:ascii="Arial" w:hAnsi="Arial" w:cs="Arial"/>
          <w:b/>
          <w:bCs/>
        </w:rPr>
        <w:t>NETWORK-BASED MODELING FOR HCV IN US DRUG INJECTORS: TREATMENT AS PREVENTION</w:t>
      </w:r>
    </w:p>
    <w:p w14:paraId="1255CE14" w14:textId="77777777" w:rsidR="00FD0AF7" w:rsidRPr="00E23C55" w:rsidRDefault="00FD0AF7" w:rsidP="00E23C55">
      <w:pPr>
        <w:rPr>
          <w:rFonts w:ascii="Arial" w:hAnsi="Arial" w:cs="Arial"/>
        </w:rPr>
      </w:pPr>
    </w:p>
    <w:p w14:paraId="375E546F" w14:textId="77777777" w:rsidR="00B32CC1" w:rsidRPr="00E23C55" w:rsidRDefault="00FD0AF7" w:rsidP="00E23C55">
      <w:pPr>
        <w:rPr>
          <w:rFonts w:ascii="Arial" w:hAnsi="Arial" w:cs="Arial"/>
        </w:rPr>
      </w:pPr>
      <w:proofErr w:type="spellStart"/>
      <w:r w:rsidRPr="00E23C55">
        <w:rPr>
          <w:rFonts w:ascii="Arial" w:hAnsi="Arial" w:cs="Arial"/>
          <w:u w:val="single"/>
        </w:rPr>
        <w:t>Zelenev</w:t>
      </w:r>
      <w:proofErr w:type="spellEnd"/>
      <w:r w:rsidRPr="00E23C55">
        <w:rPr>
          <w:rFonts w:ascii="Arial" w:hAnsi="Arial" w:cs="Arial"/>
          <w:u w:val="single"/>
        </w:rPr>
        <w:t xml:space="preserve"> A</w:t>
      </w:r>
      <w:r w:rsidRPr="00E23C55">
        <w:rPr>
          <w:rFonts w:ascii="Arial" w:hAnsi="Arial" w:cs="Arial"/>
          <w:u w:val="single"/>
          <w:vertAlign w:val="superscript"/>
        </w:rPr>
        <w:t>1</w:t>
      </w:r>
      <w:r w:rsidRPr="00E23C55">
        <w:rPr>
          <w:rFonts w:ascii="Arial" w:hAnsi="Arial" w:cs="Arial"/>
        </w:rPr>
        <w:t>, Li J</w:t>
      </w:r>
      <w:r w:rsidRPr="00E23C55">
        <w:rPr>
          <w:rFonts w:ascii="Arial" w:hAnsi="Arial" w:cs="Arial"/>
          <w:vertAlign w:val="superscript"/>
        </w:rPr>
        <w:t>2</w:t>
      </w:r>
      <w:r w:rsidRPr="00E23C55">
        <w:rPr>
          <w:rFonts w:ascii="Arial" w:hAnsi="Arial" w:cs="Arial"/>
        </w:rPr>
        <w:t>, Altice FL</w:t>
      </w:r>
      <w:r w:rsidRPr="00E23C55">
        <w:rPr>
          <w:rFonts w:ascii="Arial" w:hAnsi="Arial" w:cs="Arial"/>
          <w:vertAlign w:val="superscript"/>
        </w:rPr>
        <w:t>1</w:t>
      </w:r>
      <w:proofErr w:type="gramStart"/>
      <w:r w:rsidRPr="00E23C55">
        <w:rPr>
          <w:rFonts w:ascii="Arial" w:hAnsi="Arial" w:cs="Arial"/>
          <w:vertAlign w:val="superscript"/>
        </w:rPr>
        <w:t>,3,4</w:t>
      </w:r>
      <w:proofErr w:type="gramEnd"/>
      <w:r w:rsidRPr="00E23C55">
        <w:rPr>
          <w:rFonts w:ascii="Arial" w:hAnsi="Arial" w:cs="Arial"/>
        </w:rPr>
        <w:t xml:space="preserve">  </w:t>
      </w:r>
    </w:p>
    <w:p w14:paraId="38D9FA78" w14:textId="77777777" w:rsidR="00B32CC1" w:rsidRPr="00E23C55" w:rsidRDefault="00B32CC1" w:rsidP="00E23C55">
      <w:pPr>
        <w:rPr>
          <w:rFonts w:ascii="Arial" w:hAnsi="Arial" w:cs="Arial"/>
        </w:rPr>
      </w:pPr>
    </w:p>
    <w:p w14:paraId="4A9B8648" w14:textId="77777777" w:rsidR="00FD0AF7" w:rsidRPr="00E23C55" w:rsidRDefault="00FD0AF7" w:rsidP="00E23C55">
      <w:pPr>
        <w:ind w:left="720"/>
        <w:rPr>
          <w:rFonts w:ascii="Arial" w:hAnsi="Arial" w:cs="Arial"/>
        </w:rPr>
      </w:pPr>
      <w:r w:rsidRPr="00E23C55">
        <w:rPr>
          <w:rFonts w:ascii="Arial" w:hAnsi="Arial" w:cs="Arial"/>
        </w:rPr>
        <w:t xml:space="preserve">1. Department of Internal Medicine, Section of Infectious Diseases, AIDS Program, Yale School of Medicine. 135 College St., Suite 323, New Haven, CT, 06510, USA. </w:t>
      </w:r>
    </w:p>
    <w:p w14:paraId="4B7B55F7" w14:textId="77777777" w:rsidR="00FD0AF7" w:rsidRPr="00E23C55" w:rsidRDefault="00FD0AF7" w:rsidP="00E23C55">
      <w:pPr>
        <w:ind w:firstLine="720"/>
        <w:rPr>
          <w:rFonts w:ascii="Arial" w:hAnsi="Arial" w:cs="Arial"/>
        </w:rPr>
      </w:pPr>
    </w:p>
    <w:p w14:paraId="559DCE74" w14:textId="77777777" w:rsidR="00FD0AF7" w:rsidRPr="00E23C55" w:rsidRDefault="00FD0AF7" w:rsidP="00E23C55">
      <w:pPr>
        <w:ind w:firstLine="720"/>
        <w:rPr>
          <w:rFonts w:ascii="Arial" w:hAnsi="Arial" w:cs="Arial"/>
        </w:rPr>
      </w:pPr>
      <w:r w:rsidRPr="00E23C55">
        <w:rPr>
          <w:rFonts w:ascii="Arial" w:hAnsi="Arial" w:cs="Arial"/>
        </w:rPr>
        <w:t xml:space="preserve">2. Institute for Community Research, 146 </w:t>
      </w:r>
      <w:proofErr w:type="spellStart"/>
      <w:r w:rsidRPr="00E23C55">
        <w:rPr>
          <w:rFonts w:ascii="Arial" w:hAnsi="Arial" w:cs="Arial"/>
        </w:rPr>
        <w:t>Wyllys</w:t>
      </w:r>
      <w:proofErr w:type="spellEnd"/>
      <w:r w:rsidRPr="00E23C55">
        <w:rPr>
          <w:rFonts w:ascii="Arial" w:hAnsi="Arial" w:cs="Arial"/>
        </w:rPr>
        <w:t xml:space="preserve"> Street, Hartford, CT 061106 </w:t>
      </w:r>
    </w:p>
    <w:p w14:paraId="22061D4C" w14:textId="77777777" w:rsidR="00FD0AF7" w:rsidRPr="00E23C55" w:rsidRDefault="00FD0AF7" w:rsidP="00E23C55">
      <w:pPr>
        <w:ind w:left="720"/>
        <w:rPr>
          <w:rFonts w:ascii="Arial" w:hAnsi="Arial" w:cs="Arial"/>
        </w:rPr>
      </w:pPr>
    </w:p>
    <w:p w14:paraId="5F9EA853" w14:textId="77777777" w:rsidR="00FD0AF7" w:rsidRPr="00E23C55" w:rsidRDefault="00FD0AF7" w:rsidP="00E23C55">
      <w:pPr>
        <w:ind w:left="720"/>
        <w:rPr>
          <w:rFonts w:ascii="Arial" w:hAnsi="Arial" w:cs="Arial"/>
        </w:rPr>
      </w:pPr>
      <w:r w:rsidRPr="00E23C55">
        <w:rPr>
          <w:rFonts w:ascii="Arial" w:hAnsi="Arial" w:cs="Arial"/>
        </w:rPr>
        <w:t xml:space="preserve">3. Department of Epidemiology of Microbial Diseases, Yale School of Public Health, New Haven, CT, USA. </w:t>
      </w:r>
    </w:p>
    <w:p w14:paraId="64AC6F70" w14:textId="77777777" w:rsidR="00FD0AF7" w:rsidRPr="00E23C55" w:rsidRDefault="00FD0AF7" w:rsidP="00E23C55">
      <w:pPr>
        <w:ind w:left="1440"/>
        <w:rPr>
          <w:rFonts w:ascii="Arial" w:hAnsi="Arial" w:cs="Arial"/>
        </w:rPr>
      </w:pPr>
    </w:p>
    <w:p w14:paraId="463BFC1F" w14:textId="77777777" w:rsidR="00FD0AF7" w:rsidRPr="00E23C55" w:rsidRDefault="00FD0AF7" w:rsidP="00E23C55">
      <w:pPr>
        <w:ind w:left="720"/>
        <w:rPr>
          <w:rFonts w:ascii="Arial" w:hAnsi="Arial" w:cs="Arial"/>
          <w:b/>
        </w:rPr>
      </w:pPr>
      <w:r w:rsidRPr="00E23C55">
        <w:rPr>
          <w:rFonts w:ascii="Arial" w:hAnsi="Arial" w:cs="Arial"/>
        </w:rPr>
        <w:t>4. Centre of Excellence for Research in AIDS (</w:t>
      </w:r>
      <w:proofErr w:type="spellStart"/>
      <w:r w:rsidRPr="00E23C55">
        <w:rPr>
          <w:rFonts w:ascii="Arial" w:hAnsi="Arial" w:cs="Arial"/>
        </w:rPr>
        <w:t>CERiA</w:t>
      </w:r>
      <w:proofErr w:type="spellEnd"/>
      <w:r w:rsidRPr="00E23C55">
        <w:rPr>
          <w:rFonts w:ascii="Arial" w:hAnsi="Arial" w:cs="Arial"/>
        </w:rPr>
        <w:t>), Faculty of Medicine, University of Malaya, Kuala Lumpur, Malaysia.</w:t>
      </w:r>
    </w:p>
    <w:p w14:paraId="06440257" w14:textId="77777777" w:rsidR="00FD0AF7" w:rsidRPr="00E23C55" w:rsidRDefault="00FD0AF7" w:rsidP="00E23C55">
      <w:pPr>
        <w:rPr>
          <w:rFonts w:ascii="Arial" w:hAnsi="Arial" w:cs="Arial"/>
        </w:rPr>
      </w:pPr>
    </w:p>
    <w:p w14:paraId="7ABB1B62" w14:textId="18F738B6" w:rsidR="00FD0AF7" w:rsidRPr="00E23C55" w:rsidRDefault="00435EA5" w:rsidP="00E23C55">
      <w:pPr>
        <w:rPr>
          <w:rFonts w:ascii="Arial" w:hAnsi="Arial" w:cs="Arial"/>
          <w:b/>
        </w:rPr>
      </w:pPr>
      <w:r w:rsidRPr="00E23C55">
        <w:rPr>
          <w:rFonts w:ascii="Arial" w:hAnsi="Arial" w:cs="Arial"/>
          <w:b/>
        </w:rPr>
        <w:t>Introduction:</w:t>
      </w:r>
      <w:r w:rsidR="00165690" w:rsidRPr="00E23C55">
        <w:rPr>
          <w:rFonts w:ascii="Arial" w:hAnsi="Arial" w:cs="Arial"/>
        </w:rPr>
        <w:t xml:space="preserve"> </w:t>
      </w:r>
      <w:r w:rsidR="00FD0AF7" w:rsidRPr="00E23C55">
        <w:rPr>
          <w:rFonts w:ascii="Arial" w:hAnsi="Arial" w:cs="Arial"/>
        </w:rPr>
        <w:t>Hepatitis C virus (HCV) and HIV</w:t>
      </w:r>
      <w:r w:rsidR="005B0F8B" w:rsidRPr="00E23C55">
        <w:rPr>
          <w:rFonts w:ascii="Arial" w:hAnsi="Arial" w:cs="Arial"/>
        </w:rPr>
        <w:t xml:space="preserve"> infection </w:t>
      </w:r>
      <w:r w:rsidR="00FD0AF7" w:rsidRPr="00E23C55">
        <w:rPr>
          <w:rFonts w:ascii="Arial" w:hAnsi="Arial" w:cs="Arial"/>
        </w:rPr>
        <w:t>are the two most prevalent chronic viral infections globally (170 and 34 million</w:t>
      </w:r>
      <w:r w:rsidR="005B0F8B" w:rsidRPr="00E23C55">
        <w:rPr>
          <w:rFonts w:ascii="Arial" w:hAnsi="Arial" w:cs="Arial"/>
        </w:rPr>
        <w:t>, respectively</w:t>
      </w:r>
      <w:r w:rsidR="00FD0AF7" w:rsidRPr="00E23C55">
        <w:rPr>
          <w:rFonts w:ascii="Arial" w:hAnsi="Arial" w:cs="Arial"/>
        </w:rPr>
        <w:t>) and in the U.S. (5</w:t>
      </w:r>
      <w:r w:rsidR="005B0F8B" w:rsidRPr="00E23C55">
        <w:rPr>
          <w:rFonts w:ascii="Arial" w:hAnsi="Arial" w:cs="Arial"/>
        </w:rPr>
        <w:t>.2</w:t>
      </w:r>
      <w:r w:rsidR="00FD0AF7" w:rsidRPr="00E23C55">
        <w:rPr>
          <w:rFonts w:ascii="Arial" w:hAnsi="Arial" w:cs="Arial"/>
        </w:rPr>
        <w:t xml:space="preserve"> and 1.2 million), respectively</w:t>
      </w:r>
      <w:r w:rsidR="009715C6" w:rsidRPr="00E23C55">
        <w:rPr>
          <w:rFonts w:ascii="Arial" w:hAnsi="Arial" w:cs="Arial"/>
        </w:rPr>
        <w:t xml:space="preserve">, with </w:t>
      </w:r>
      <w:r w:rsidR="005B0F8B" w:rsidRPr="00E23C55">
        <w:rPr>
          <w:rFonts w:ascii="Arial" w:hAnsi="Arial" w:cs="Arial"/>
        </w:rPr>
        <w:t>HCV p</w:t>
      </w:r>
      <w:r w:rsidR="009715C6" w:rsidRPr="00E23C55">
        <w:rPr>
          <w:rFonts w:ascii="Arial" w:hAnsi="Arial" w:cs="Arial"/>
        </w:rPr>
        <w:t>revalence estimated as high as 80.8% among HIV</w:t>
      </w:r>
      <w:proofErr w:type="gramStart"/>
      <w:r w:rsidR="009715C6" w:rsidRPr="00E23C55">
        <w:rPr>
          <w:rFonts w:ascii="Arial" w:hAnsi="Arial" w:cs="Arial"/>
        </w:rPr>
        <w:t>+  people</w:t>
      </w:r>
      <w:proofErr w:type="gramEnd"/>
      <w:r w:rsidR="009715C6" w:rsidRPr="00E23C55">
        <w:rPr>
          <w:rFonts w:ascii="Arial" w:hAnsi="Arial" w:cs="Arial"/>
        </w:rPr>
        <w:t xml:space="preserve"> who inject drugs (PWID)</w:t>
      </w:r>
      <w:r w:rsidR="00FD0AF7" w:rsidRPr="00E23C55">
        <w:rPr>
          <w:rFonts w:ascii="Arial" w:hAnsi="Arial" w:cs="Arial"/>
        </w:rPr>
        <w:t xml:space="preserve">. </w:t>
      </w:r>
      <w:r w:rsidR="00382C95" w:rsidRPr="00E23C55">
        <w:rPr>
          <w:rFonts w:ascii="Arial" w:hAnsi="Arial" w:cs="Arial"/>
        </w:rPr>
        <w:t xml:space="preserve">Few analyses using </w:t>
      </w:r>
      <w:r w:rsidR="00FD0AF7" w:rsidRPr="00E23C55">
        <w:rPr>
          <w:rFonts w:ascii="Arial" w:hAnsi="Arial" w:cs="Arial"/>
        </w:rPr>
        <w:t xml:space="preserve">social network analysis </w:t>
      </w:r>
      <w:r w:rsidR="00382C95" w:rsidRPr="00E23C55">
        <w:rPr>
          <w:rFonts w:ascii="Arial" w:hAnsi="Arial" w:cs="Arial"/>
        </w:rPr>
        <w:t xml:space="preserve">have </w:t>
      </w:r>
      <w:r w:rsidR="00FD0AF7" w:rsidRPr="00E23C55">
        <w:rPr>
          <w:rFonts w:ascii="Arial" w:hAnsi="Arial" w:cs="Arial"/>
        </w:rPr>
        <w:t>model</w:t>
      </w:r>
      <w:r w:rsidR="00382C95" w:rsidRPr="00E23C55">
        <w:rPr>
          <w:rFonts w:ascii="Arial" w:hAnsi="Arial" w:cs="Arial"/>
        </w:rPr>
        <w:t>ed</w:t>
      </w:r>
      <w:r w:rsidR="00FD0AF7" w:rsidRPr="00E23C55">
        <w:rPr>
          <w:rFonts w:ascii="Arial" w:hAnsi="Arial" w:cs="Arial"/>
        </w:rPr>
        <w:t xml:space="preserve"> a</w:t>
      </w:r>
      <w:r w:rsidR="006D35D8" w:rsidRPr="00E23C55">
        <w:rPr>
          <w:rFonts w:ascii="Arial" w:hAnsi="Arial" w:cs="Arial"/>
        </w:rPr>
        <w:t>n injection</w:t>
      </w:r>
      <w:r w:rsidR="00FD0AF7" w:rsidRPr="00E23C55">
        <w:rPr>
          <w:rFonts w:ascii="Arial" w:hAnsi="Arial" w:cs="Arial"/>
        </w:rPr>
        <w:t xml:space="preserve"> network of PWID in</w:t>
      </w:r>
      <w:r w:rsidR="00124D2E" w:rsidRPr="00E23C55">
        <w:rPr>
          <w:rFonts w:ascii="Arial" w:hAnsi="Arial" w:cs="Arial"/>
        </w:rPr>
        <w:t xml:space="preserve"> </w:t>
      </w:r>
      <w:r w:rsidR="00FD0AF7" w:rsidRPr="00E23C55">
        <w:rPr>
          <w:rFonts w:ascii="Arial" w:hAnsi="Arial" w:cs="Arial"/>
        </w:rPr>
        <w:t xml:space="preserve">order to </w:t>
      </w:r>
      <w:r w:rsidR="006D35D8" w:rsidRPr="00E23C55">
        <w:rPr>
          <w:rFonts w:ascii="Arial" w:hAnsi="Arial" w:cs="Arial"/>
        </w:rPr>
        <w:t>understand HCV and HIV</w:t>
      </w:r>
      <w:r w:rsidR="00FD0AF7" w:rsidRPr="00E23C55">
        <w:rPr>
          <w:rFonts w:ascii="Arial" w:hAnsi="Arial" w:cs="Arial"/>
        </w:rPr>
        <w:t xml:space="preserve"> transmission and evaluate the effectiveness of various HCV </w:t>
      </w:r>
      <w:r w:rsidR="006D35D8" w:rsidRPr="00E23C55">
        <w:rPr>
          <w:rFonts w:ascii="Arial" w:hAnsi="Arial" w:cs="Arial"/>
        </w:rPr>
        <w:t>treatment as preventi0n (</w:t>
      </w:r>
      <w:proofErr w:type="spellStart"/>
      <w:r w:rsidR="00FD0AF7" w:rsidRPr="00E23C55">
        <w:rPr>
          <w:rFonts w:ascii="Arial" w:hAnsi="Arial" w:cs="Arial"/>
        </w:rPr>
        <w:t>TasP</w:t>
      </w:r>
      <w:proofErr w:type="spellEnd"/>
      <w:r w:rsidR="006D35D8" w:rsidRPr="00E23C55">
        <w:rPr>
          <w:rFonts w:ascii="Arial" w:hAnsi="Arial" w:cs="Arial"/>
        </w:rPr>
        <w:t>)</w:t>
      </w:r>
      <w:r w:rsidR="00FD0AF7" w:rsidRPr="00E23C55">
        <w:rPr>
          <w:rFonts w:ascii="Arial" w:hAnsi="Arial" w:cs="Arial"/>
        </w:rPr>
        <w:t xml:space="preserve"> </w:t>
      </w:r>
      <w:r w:rsidR="00124D2E" w:rsidRPr="00E23C55">
        <w:rPr>
          <w:rFonts w:ascii="Arial" w:hAnsi="Arial" w:cs="Arial"/>
        </w:rPr>
        <w:t>in US PWID</w:t>
      </w:r>
      <w:r w:rsidR="006D35D8" w:rsidRPr="00E23C55">
        <w:rPr>
          <w:rFonts w:ascii="Arial" w:hAnsi="Arial" w:cs="Arial"/>
        </w:rPr>
        <w:t>s</w:t>
      </w:r>
      <w:r w:rsidR="00124D2E" w:rsidRPr="00E23C55">
        <w:rPr>
          <w:rFonts w:ascii="Arial" w:hAnsi="Arial" w:cs="Arial"/>
        </w:rPr>
        <w:t>.</w:t>
      </w:r>
      <w:r w:rsidR="00FD0AF7" w:rsidRPr="00E23C55">
        <w:rPr>
          <w:rFonts w:ascii="Arial" w:hAnsi="Arial" w:cs="Arial"/>
        </w:rPr>
        <w:t xml:space="preserve"> </w:t>
      </w:r>
    </w:p>
    <w:p w14:paraId="771666C0" w14:textId="77777777" w:rsidR="00FD0AF7" w:rsidRPr="00E23C55" w:rsidRDefault="00FD0AF7" w:rsidP="00E23C55">
      <w:pPr>
        <w:rPr>
          <w:rFonts w:ascii="Arial" w:hAnsi="Arial" w:cs="Arial"/>
          <w:b/>
        </w:rPr>
      </w:pPr>
    </w:p>
    <w:p w14:paraId="4D892B87" w14:textId="52C792F3" w:rsidR="00124D2E" w:rsidRPr="00E23C55" w:rsidRDefault="00435EA5" w:rsidP="00E23C55">
      <w:pPr>
        <w:rPr>
          <w:rFonts w:ascii="Arial" w:hAnsi="Arial" w:cs="Arial"/>
          <w:kern w:val="2"/>
          <w:szCs w:val="22"/>
        </w:rPr>
      </w:pPr>
      <w:r w:rsidRPr="00E23C55">
        <w:rPr>
          <w:rFonts w:ascii="Arial" w:hAnsi="Arial" w:cs="Arial"/>
          <w:b/>
        </w:rPr>
        <w:t>Methods:</w:t>
      </w:r>
      <w:r w:rsidR="00165690" w:rsidRPr="00E23C55">
        <w:rPr>
          <w:rFonts w:ascii="Arial" w:hAnsi="Arial" w:cs="Arial"/>
          <w:kern w:val="2"/>
          <w:szCs w:val="22"/>
        </w:rPr>
        <w:t xml:space="preserve"> </w:t>
      </w:r>
      <w:proofErr w:type="gramStart"/>
      <w:r w:rsidR="00796DBE" w:rsidRPr="00E23C55">
        <w:rPr>
          <w:rFonts w:ascii="Arial" w:hAnsi="Arial" w:cs="Arial"/>
        </w:rPr>
        <w:t>A</w:t>
      </w:r>
      <w:r w:rsidR="00124D2E" w:rsidRPr="00E23C55">
        <w:rPr>
          <w:rFonts w:ascii="Arial" w:hAnsi="Arial" w:cs="Arial"/>
          <w:kern w:val="2"/>
          <w:szCs w:val="22"/>
        </w:rPr>
        <w:t xml:space="preserve">  network</w:t>
      </w:r>
      <w:proofErr w:type="gramEnd"/>
      <w:r w:rsidR="00124D2E" w:rsidRPr="00E23C55">
        <w:rPr>
          <w:rFonts w:ascii="Arial" w:hAnsi="Arial" w:cs="Arial"/>
          <w:kern w:val="2"/>
          <w:szCs w:val="22"/>
        </w:rPr>
        <w:t xml:space="preserve"> model </w:t>
      </w:r>
      <w:r w:rsidR="00796DBE" w:rsidRPr="00E23C55">
        <w:rPr>
          <w:rFonts w:ascii="Arial" w:hAnsi="Arial" w:cs="Arial"/>
          <w:kern w:val="2"/>
          <w:szCs w:val="22"/>
        </w:rPr>
        <w:t>was</w:t>
      </w:r>
      <w:bookmarkStart w:id="0" w:name="_GoBack"/>
      <w:bookmarkEnd w:id="0"/>
      <w:r w:rsidR="00796DBE" w:rsidRPr="00E23C55">
        <w:rPr>
          <w:rFonts w:ascii="Arial" w:hAnsi="Arial" w:cs="Arial"/>
          <w:kern w:val="2"/>
          <w:szCs w:val="22"/>
        </w:rPr>
        <w:t xml:space="preserve"> first developed and </w:t>
      </w:r>
      <w:r w:rsidR="00124D2E" w:rsidRPr="00E23C55">
        <w:rPr>
          <w:rFonts w:ascii="Arial" w:hAnsi="Arial" w:cs="Arial"/>
          <w:kern w:val="2"/>
          <w:szCs w:val="22"/>
        </w:rPr>
        <w:t>calibrate</w:t>
      </w:r>
      <w:r w:rsidR="00796DBE" w:rsidRPr="00E23C55">
        <w:rPr>
          <w:rFonts w:ascii="Arial" w:hAnsi="Arial" w:cs="Arial"/>
          <w:kern w:val="2"/>
          <w:szCs w:val="22"/>
        </w:rPr>
        <w:t>d</w:t>
      </w:r>
      <w:r w:rsidR="00124D2E" w:rsidRPr="00E23C55">
        <w:rPr>
          <w:rFonts w:ascii="Arial" w:hAnsi="Arial" w:cs="Arial"/>
          <w:kern w:val="2"/>
          <w:szCs w:val="22"/>
        </w:rPr>
        <w:t xml:space="preserve"> using ‘empirical’ data collected from </w:t>
      </w:r>
      <w:r w:rsidR="00EB1C54" w:rsidRPr="00E23C55">
        <w:rPr>
          <w:rFonts w:ascii="Arial" w:hAnsi="Arial" w:cs="Arial"/>
          <w:kern w:val="2"/>
          <w:szCs w:val="22"/>
        </w:rPr>
        <w:t>3102</w:t>
      </w:r>
      <w:r w:rsidR="00F374D5" w:rsidRPr="00E23C55">
        <w:rPr>
          <w:rFonts w:ascii="Arial" w:hAnsi="Arial" w:cs="Arial"/>
          <w:kern w:val="2"/>
          <w:szCs w:val="22"/>
        </w:rPr>
        <w:t xml:space="preserve"> PWID and their injection partners </w:t>
      </w:r>
      <w:r w:rsidR="00A63EC9" w:rsidRPr="00E23C55">
        <w:rPr>
          <w:rFonts w:ascii="Arial" w:hAnsi="Arial" w:cs="Arial"/>
          <w:kern w:val="2"/>
          <w:szCs w:val="22"/>
        </w:rPr>
        <w:t>in Hartford, Connecticut</w:t>
      </w:r>
      <w:r w:rsidR="002D3FE9" w:rsidRPr="00E23C55">
        <w:rPr>
          <w:rFonts w:ascii="Arial" w:hAnsi="Arial" w:cs="Arial"/>
          <w:kern w:val="2"/>
          <w:szCs w:val="22"/>
        </w:rPr>
        <w:t xml:space="preserve">; </w:t>
      </w:r>
      <w:r w:rsidR="00CB7F79" w:rsidRPr="00E23C55">
        <w:rPr>
          <w:rFonts w:ascii="Arial" w:hAnsi="Arial" w:cs="Arial"/>
          <w:kern w:val="2"/>
          <w:szCs w:val="22"/>
        </w:rPr>
        <w:t>1357</w:t>
      </w:r>
      <w:r w:rsidR="002D3FE9" w:rsidRPr="00E23C55">
        <w:rPr>
          <w:rFonts w:ascii="Arial" w:hAnsi="Arial" w:cs="Arial"/>
          <w:kern w:val="2"/>
          <w:szCs w:val="22"/>
        </w:rPr>
        <w:t xml:space="preserve"> were excluded because they had no</w:t>
      </w:r>
      <w:r w:rsidR="00EB1C54" w:rsidRPr="00E23C55">
        <w:rPr>
          <w:rFonts w:ascii="Arial" w:hAnsi="Arial" w:cs="Arial"/>
          <w:kern w:val="2"/>
          <w:szCs w:val="22"/>
        </w:rPr>
        <w:t xml:space="preserve"> </w:t>
      </w:r>
      <w:r w:rsidR="00CB7F79" w:rsidRPr="00E23C55">
        <w:rPr>
          <w:rFonts w:ascii="Arial" w:hAnsi="Arial" w:cs="Arial"/>
          <w:kern w:val="2"/>
          <w:szCs w:val="22"/>
        </w:rPr>
        <w:t xml:space="preserve">reported </w:t>
      </w:r>
      <w:r w:rsidR="00EB1C54" w:rsidRPr="00E23C55">
        <w:rPr>
          <w:rFonts w:ascii="Arial" w:hAnsi="Arial" w:cs="Arial"/>
          <w:kern w:val="2"/>
          <w:szCs w:val="22"/>
        </w:rPr>
        <w:t xml:space="preserve">injection </w:t>
      </w:r>
      <w:r w:rsidR="00672288" w:rsidRPr="00E23C55">
        <w:rPr>
          <w:rFonts w:ascii="Arial" w:hAnsi="Arial" w:cs="Arial"/>
          <w:kern w:val="2"/>
          <w:szCs w:val="22"/>
        </w:rPr>
        <w:t xml:space="preserve">ties </w:t>
      </w:r>
      <w:r w:rsidR="00EB1C54" w:rsidRPr="00E23C55">
        <w:rPr>
          <w:rFonts w:ascii="Arial" w:hAnsi="Arial" w:cs="Arial"/>
          <w:kern w:val="2"/>
          <w:szCs w:val="22"/>
        </w:rPr>
        <w:t>within the network</w:t>
      </w:r>
      <w:r w:rsidR="00A63EC9" w:rsidRPr="00E23C55">
        <w:rPr>
          <w:rFonts w:ascii="Arial" w:hAnsi="Arial" w:cs="Arial"/>
          <w:kern w:val="2"/>
          <w:szCs w:val="22"/>
        </w:rPr>
        <w:t xml:space="preserve">. </w:t>
      </w:r>
      <w:r w:rsidR="00EB1C54" w:rsidRPr="00E23C55">
        <w:rPr>
          <w:rFonts w:ascii="Arial" w:hAnsi="Arial"/>
          <w:szCs w:val="22"/>
        </w:rPr>
        <w:t>G</w:t>
      </w:r>
      <w:r w:rsidR="00124D2E" w:rsidRPr="00E23C55">
        <w:rPr>
          <w:rFonts w:ascii="Arial" w:hAnsi="Arial"/>
          <w:szCs w:val="22"/>
        </w:rPr>
        <w:t xml:space="preserve">raph models </w:t>
      </w:r>
      <w:r w:rsidR="00EB1C54" w:rsidRPr="00E23C55">
        <w:rPr>
          <w:rFonts w:ascii="Arial" w:hAnsi="Arial"/>
          <w:szCs w:val="22"/>
        </w:rPr>
        <w:t xml:space="preserve">were fit </w:t>
      </w:r>
      <w:r w:rsidR="00124D2E" w:rsidRPr="00E23C55">
        <w:rPr>
          <w:rFonts w:ascii="Arial" w:hAnsi="Arial"/>
          <w:szCs w:val="22"/>
        </w:rPr>
        <w:t xml:space="preserve">to real injection network data, </w:t>
      </w:r>
      <w:r w:rsidR="00FD7A7E" w:rsidRPr="00E23C55">
        <w:rPr>
          <w:rFonts w:ascii="Arial" w:hAnsi="Arial"/>
          <w:szCs w:val="22"/>
        </w:rPr>
        <w:t xml:space="preserve">and </w:t>
      </w:r>
      <w:r w:rsidR="00124D2E" w:rsidRPr="00E23C55">
        <w:rPr>
          <w:rFonts w:ascii="Arial" w:hAnsi="Arial"/>
          <w:szCs w:val="22"/>
        </w:rPr>
        <w:t xml:space="preserve">synthetic networks </w:t>
      </w:r>
      <w:r w:rsidR="00672288" w:rsidRPr="00E23C55">
        <w:rPr>
          <w:rFonts w:ascii="Arial" w:hAnsi="Arial"/>
          <w:szCs w:val="22"/>
        </w:rPr>
        <w:t xml:space="preserve">were generated </w:t>
      </w:r>
      <w:r w:rsidR="00124D2E" w:rsidRPr="00E23C55">
        <w:rPr>
          <w:rFonts w:ascii="Arial" w:hAnsi="Arial"/>
          <w:szCs w:val="22"/>
        </w:rPr>
        <w:t xml:space="preserve">that </w:t>
      </w:r>
      <w:r w:rsidR="00672288" w:rsidRPr="00E23C55">
        <w:rPr>
          <w:rFonts w:ascii="Arial" w:hAnsi="Arial"/>
          <w:szCs w:val="22"/>
        </w:rPr>
        <w:t xml:space="preserve">were </w:t>
      </w:r>
      <w:r w:rsidR="00124D2E" w:rsidRPr="00E23C55">
        <w:rPr>
          <w:rFonts w:ascii="Arial" w:hAnsi="Arial"/>
          <w:szCs w:val="22"/>
        </w:rPr>
        <w:t xml:space="preserve">statistically similar to the </w:t>
      </w:r>
      <w:r w:rsidR="00C81EB2" w:rsidRPr="00E23C55">
        <w:rPr>
          <w:rFonts w:ascii="Arial" w:hAnsi="Arial"/>
          <w:szCs w:val="22"/>
        </w:rPr>
        <w:t xml:space="preserve">observed </w:t>
      </w:r>
      <w:r w:rsidR="00124D2E" w:rsidRPr="00E23C55">
        <w:rPr>
          <w:rFonts w:ascii="Arial" w:hAnsi="Arial"/>
          <w:szCs w:val="22"/>
        </w:rPr>
        <w:t xml:space="preserve">original injection partnerships. </w:t>
      </w:r>
      <w:r w:rsidR="00C81EB2" w:rsidRPr="00E23C55">
        <w:rPr>
          <w:rFonts w:ascii="Arial" w:hAnsi="Arial"/>
          <w:szCs w:val="22"/>
        </w:rPr>
        <w:t>A</w:t>
      </w:r>
      <w:r w:rsidR="00124D2E" w:rsidRPr="00E23C55">
        <w:rPr>
          <w:rFonts w:ascii="Arial" w:hAnsi="Arial"/>
          <w:szCs w:val="22"/>
        </w:rPr>
        <w:t xml:space="preserve"> dynamic HCV transmission model using a combination of the selected network model and agent-based micro-interactions </w:t>
      </w:r>
      <w:r w:rsidR="00C81EB2" w:rsidRPr="00E23C55">
        <w:rPr>
          <w:rFonts w:ascii="Arial" w:hAnsi="Arial"/>
          <w:szCs w:val="22"/>
        </w:rPr>
        <w:t xml:space="preserve">was simulated </w:t>
      </w:r>
      <w:r w:rsidR="00124D2E" w:rsidRPr="00E23C55">
        <w:rPr>
          <w:rFonts w:ascii="Arial" w:hAnsi="Arial"/>
          <w:szCs w:val="22"/>
        </w:rPr>
        <w:t xml:space="preserve">in order to analyze the effect of network structures on time to primary HCV infection </w:t>
      </w:r>
      <w:r w:rsidR="00FD7A7E" w:rsidRPr="00E23C55">
        <w:rPr>
          <w:rFonts w:ascii="Arial" w:hAnsi="Arial"/>
          <w:szCs w:val="22"/>
        </w:rPr>
        <w:t xml:space="preserve">and </w:t>
      </w:r>
      <w:r w:rsidR="00124D2E" w:rsidRPr="00E23C55">
        <w:rPr>
          <w:rFonts w:ascii="Arial" w:hAnsi="Arial"/>
          <w:szCs w:val="22"/>
        </w:rPr>
        <w:t xml:space="preserve">evaluate the effectiveness of four potential </w:t>
      </w:r>
      <w:proofErr w:type="spellStart"/>
      <w:r w:rsidR="00124D2E" w:rsidRPr="00E23C55">
        <w:rPr>
          <w:rFonts w:ascii="Arial" w:hAnsi="Arial"/>
          <w:szCs w:val="22"/>
        </w:rPr>
        <w:t>TasP</w:t>
      </w:r>
      <w:proofErr w:type="spellEnd"/>
      <w:r w:rsidR="00124D2E" w:rsidRPr="00E23C55">
        <w:rPr>
          <w:rFonts w:ascii="Arial" w:hAnsi="Arial"/>
          <w:szCs w:val="22"/>
        </w:rPr>
        <w:t xml:space="preserve"> strategies on chronic HCV prevalence and incidence over a 10 year period.</w:t>
      </w:r>
    </w:p>
    <w:p w14:paraId="1CA7B3BB" w14:textId="77777777" w:rsidR="00435EA5" w:rsidRPr="00E23C55" w:rsidRDefault="00435EA5" w:rsidP="00E23C55">
      <w:pPr>
        <w:rPr>
          <w:rFonts w:ascii="Arial" w:hAnsi="Arial" w:cs="Arial"/>
        </w:rPr>
      </w:pPr>
    </w:p>
    <w:p w14:paraId="14D21535" w14:textId="434B28BD" w:rsidR="00FD7A7E" w:rsidRPr="00E23C55" w:rsidRDefault="00435EA5" w:rsidP="00E23C55">
      <w:pPr>
        <w:rPr>
          <w:rFonts w:ascii="Arial" w:hAnsi="Arial" w:cs="Arial"/>
        </w:rPr>
      </w:pPr>
      <w:r w:rsidRPr="00E23C55">
        <w:rPr>
          <w:rFonts w:ascii="Arial" w:hAnsi="Arial" w:cs="Arial"/>
          <w:b/>
        </w:rPr>
        <w:t>Results:</w:t>
      </w:r>
      <w:r w:rsidR="00C81EB2" w:rsidRPr="00E23C55">
        <w:rPr>
          <w:rFonts w:ascii="Arial" w:hAnsi="Arial" w:cs="Arial"/>
        </w:rPr>
        <w:t xml:space="preserve"> </w:t>
      </w:r>
      <w:r w:rsidR="00FD7A7E" w:rsidRPr="00E23C55">
        <w:rPr>
          <w:rFonts w:ascii="Arial" w:hAnsi="Arial" w:cs="Arial"/>
        </w:rPr>
        <w:t>Exponential Random Graph</w:t>
      </w:r>
      <w:r w:rsidR="00287A0E" w:rsidRPr="00E23C55">
        <w:rPr>
          <w:rFonts w:ascii="Arial" w:hAnsi="Arial" w:cs="Arial"/>
        </w:rPr>
        <w:t xml:space="preserve"> Models </w:t>
      </w:r>
      <w:r w:rsidR="00B16A07" w:rsidRPr="00E23C55">
        <w:rPr>
          <w:rFonts w:ascii="Arial" w:hAnsi="Arial" w:cs="Arial"/>
        </w:rPr>
        <w:t xml:space="preserve">were </w:t>
      </w:r>
      <w:r w:rsidR="00287A0E" w:rsidRPr="00E23C55">
        <w:rPr>
          <w:rFonts w:ascii="Arial" w:hAnsi="Arial" w:cs="Arial"/>
        </w:rPr>
        <w:t xml:space="preserve">found to </w:t>
      </w:r>
      <w:r w:rsidR="00FD7A7E" w:rsidRPr="00E23C55">
        <w:rPr>
          <w:rFonts w:ascii="Arial" w:hAnsi="Arial" w:cs="Arial"/>
        </w:rPr>
        <w:t xml:space="preserve">fit the collected data </w:t>
      </w:r>
      <w:r w:rsidR="00287A0E" w:rsidRPr="00E23C55">
        <w:rPr>
          <w:rFonts w:ascii="Arial" w:hAnsi="Arial" w:cs="Arial"/>
        </w:rPr>
        <w:t xml:space="preserve">reasonably </w:t>
      </w:r>
      <w:r w:rsidR="00FD7A7E" w:rsidRPr="00E23C55">
        <w:rPr>
          <w:rFonts w:ascii="Arial" w:hAnsi="Arial" w:cs="Arial"/>
        </w:rPr>
        <w:t xml:space="preserve">relative to </w:t>
      </w:r>
      <w:r w:rsidR="00287A0E" w:rsidRPr="00E23C55">
        <w:rPr>
          <w:rFonts w:ascii="Arial" w:hAnsi="Arial" w:cs="Arial"/>
        </w:rPr>
        <w:t>P</w:t>
      </w:r>
      <w:r w:rsidR="009843AC" w:rsidRPr="00E23C55">
        <w:rPr>
          <w:rFonts w:ascii="Arial" w:hAnsi="Arial" w:cs="Arial"/>
        </w:rPr>
        <w:t xml:space="preserve">referential </w:t>
      </w:r>
      <w:r w:rsidR="00287A0E" w:rsidRPr="00E23C55">
        <w:rPr>
          <w:rFonts w:ascii="Arial" w:hAnsi="Arial" w:cs="Arial"/>
        </w:rPr>
        <w:t>A</w:t>
      </w:r>
      <w:r w:rsidR="009843AC" w:rsidRPr="00E23C55">
        <w:rPr>
          <w:rFonts w:ascii="Arial" w:hAnsi="Arial" w:cs="Arial"/>
        </w:rPr>
        <w:t xml:space="preserve">ttachment and </w:t>
      </w:r>
      <w:r w:rsidR="00287A0E" w:rsidRPr="00E23C55">
        <w:rPr>
          <w:rFonts w:ascii="Arial" w:hAnsi="Arial" w:cs="Arial"/>
        </w:rPr>
        <w:t>S</w:t>
      </w:r>
      <w:r w:rsidR="009843AC" w:rsidRPr="00E23C55">
        <w:rPr>
          <w:rFonts w:ascii="Arial" w:hAnsi="Arial" w:cs="Arial"/>
        </w:rPr>
        <w:t xml:space="preserve">mall </w:t>
      </w:r>
      <w:r w:rsidR="00287A0E" w:rsidRPr="00E23C55">
        <w:rPr>
          <w:rFonts w:ascii="Arial" w:hAnsi="Arial" w:cs="Arial"/>
        </w:rPr>
        <w:t>W</w:t>
      </w:r>
      <w:r w:rsidR="009843AC" w:rsidRPr="00E23C55">
        <w:rPr>
          <w:rFonts w:ascii="Arial" w:hAnsi="Arial" w:cs="Arial"/>
        </w:rPr>
        <w:t>orld models</w:t>
      </w:r>
      <w:r w:rsidR="00FD7A7E" w:rsidRPr="00E23C55">
        <w:rPr>
          <w:rFonts w:ascii="Arial" w:hAnsi="Arial" w:cs="Arial"/>
        </w:rPr>
        <w:t xml:space="preserve">. </w:t>
      </w:r>
      <w:r w:rsidR="009715C6" w:rsidRPr="00E23C55">
        <w:rPr>
          <w:rFonts w:ascii="Arial" w:hAnsi="Arial" w:cs="Arial"/>
        </w:rPr>
        <w:t xml:space="preserve">Among the different </w:t>
      </w:r>
      <w:proofErr w:type="spellStart"/>
      <w:r w:rsidR="009715C6" w:rsidRPr="00E23C55">
        <w:rPr>
          <w:rFonts w:ascii="Arial" w:hAnsi="Arial" w:cs="Arial"/>
        </w:rPr>
        <w:t>TasP</w:t>
      </w:r>
      <w:proofErr w:type="spellEnd"/>
      <w:r w:rsidR="009715C6" w:rsidRPr="00E23C55">
        <w:rPr>
          <w:rFonts w:ascii="Arial" w:hAnsi="Arial" w:cs="Arial"/>
        </w:rPr>
        <w:t xml:space="preserve"> strategies, policies that target network degree </w:t>
      </w:r>
      <w:r w:rsidR="00093D88" w:rsidRPr="00E23C55">
        <w:rPr>
          <w:rFonts w:ascii="Arial" w:hAnsi="Arial" w:cs="Arial"/>
        </w:rPr>
        <w:t xml:space="preserve">will </w:t>
      </w:r>
      <w:r w:rsidR="009715C6" w:rsidRPr="00E23C55">
        <w:rPr>
          <w:rFonts w:ascii="Arial" w:hAnsi="Arial" w:cs="Arial"/>
        </w:rPr>
        <w:t xml:space="preserve">not be effective unless </w:t>
      </w:r>
      <w:proofErr w:type="spellStart"/>
      <w:r w:rsidR="00821083" w:rsidRPr="00E23C55">
        <w:rPr>
          <w:rFonts w:ascii="Arial" w:hAnsi="Arial" w:cs="Arial"/>
        </w:rPr>
        <w:t>TasP</w:t>
      </w:r>
      <w:proofErr w:type="spellEnd"/>
      <w:r w:rsidR="00821083" w:rsidRPr="00E23C55">
        <w:rPr>
          <w:rFonts w:ascii="Arial" w:hAnsi="Arial" w:cs="Arial"/>
        </w:rPr>
        <w:t xml:space="preserve"> </w:t>
      </w:r>
      <w:r w:rsidR="004E3478" w:rsidRPr="00E23C55">
        <w:rPr>
          <w:rFonts w:ascii="Arial" w:hAnsi="Arial" w:cs="Arial"/>
        </w:rPr>
        <w:t>coverage</w:t>
      </w:r>
      <w:r w:rsidR="00821083" w:rsidRPr="00E23C55">
        <w:rPr>
          <w:rFonts w:ascii="Arial" w:hAnsi="Arial" w:cs="Arial"/>
        </w:rPr>
        <w:t xml:space="preserve"> exceeds </w:t>
      </w:r>
      <w:r w:rsidR="00093D88" w:rsidRPr="00E23C55">
        <w:rPr>
          <w:rFonts w:ascii="Arial" w:hAnsi="Arial" w:cs="Arial"/>
        </w:rPr>
        <w:t>15%</w:t>
      </w:r>
      <w:r w:rsidR="008219BC" w:rsidRPr="00E23C55">
        <w:rPr>
          <w:rFonts w:ascii="Arial" w:hAnsi="Arial" w:cs="Arial"/>
        </w:rPr>
        <w:t xml:space="preserve"> annually, which would result in</w:t>
      </w:r>
      <w:r w:rsidR="009715C6" w:rsidRPr="00E23C55">
        <w:rPr>
          <w:rFonts w:ascii="Arial" w:hAnsi="Arial" w:cs="Arial"/>
        </w:rPr>
        <w:t xml:space="preserve"> </w:t>
      </w:r>
      <w:r w:rsidR="00821083" w:rsidRPr="00E23C55">
        <w:rPr>
          <w:rFonts w:ascii="Arial" w:hAnsi="Arial" w:cs="Arial"/>
        </w:rPr>
        <w:t>HCV p</w:t>
      </w:r>
      <w:r w:rsidR="00FD7A7E" w:rsidRPr="00E23C55">
        <w:rPr>
          <w:rFonts w:ascii="Arial" w:hAnsi="Arial" w:cs="Arial"/>
        </w:rPr>
        <w:t xml:space="preserve">revalence to decrease </w:t>
      </w:r>
      <w:r w:rsidR="00087688" w:rsidRPr="00E23C55">
        <w:rPr>
          <w:rFonts w:ascii="Arial" w:hAnsi="Arial" w:cs="Arial"/>
        </w:rPr>
        <w:t xml:space="preserve">by </w:t>
      </w:r>
      <w:r w:rsidR="00FD7A7E" w:rsidRPr="00E23C55">
        <w:rPr>
          <w:rFonts w:ascii="Arial" w:hAnsi="Arial" w:cs="Arial"/>
        </w:rPr>
        <w:t>10</w:t>
      </w:r>
      <w:r w:rsidR="00821083" w:rsidRPr="00E23C55">
        <w:rPr>
          <w:rFonts w:ascii="Arial" w:hAnsi="Arial" w:cs="Arial"/>
        </w:rPr>
        <w:t>%</w:t>
      </w:r>
      <w:r w:rsidR="009715C6" w:rsidRPr="00E23C55">
        <w:rPr>
          <w:rFonts w:ascii="Arial" w:hAnsi="Arial" w:cs="Arial"/>
        </w:rPr>
        <w:t xml:space="preserve"> </w:t>
      </w:r>
      <w:r w:rsidR="008219BC" w:rsidRPr="00E23C55">
        <w:rPr>
          <w:rFonts w:ascii="Arial" w:hAnsi="Arial" w:cs="Arial"/>
        </w:rPr>
        <w:t xml:space="preserve">over 10 years.  </w:t>
      </w:r>
    </w:p>
    <w:p w14:paraId="70CCDDD0" w14:textId="77777777" w:rsidR="008219BC" w:rsidRPr="00E23C55" w:rsidRDefault="008219BC" w:rsidP="00E23C55">
      <w:pPr>
        <w:rPr>
          <w:rFonts w:ascii="Arial" w:hAnsi="Arial" w:cs="Arial"/>
          <w:b/>
        </w:rPr>
      </w:pPr>
    </w:p>
    <w:p w14:paraId="4D46A8B0" w14:textId="1481E16F" w:rsidR="004A682A" w:rsidRPr="00E23C55" w:rsidRDefault="00435EA5" w:rsidP="00E23C55">
      <w:pPr>
        <w:rPr>
          <w:rFonts w:ascii="Arial" w:hAnsi="Arial"/>
          <w:szCs w:val="22"/>
        </w:rPr>
      </w:pPr>
      <w:r w:rsidRPr="00E23C55">
        <w:rPr>
          <w:rFonts w:ascii="Arial" w:hAnsi="Arial" w:cs="Arial"/>
          <w:b/>
        </w:rPr>
        <w:t>Conclusion:</w:t>
      </w:r>
      <w:r w:rsidR="008219BC" w:rsidRPr="00E23C55">
        <w:rPr>
          <w:rFonts w:ascii="Arial" w:hAnsi="Arial"/>
          <w:szCs w:val="22"/>
        </w:rPr>
        <w:t xml:space="preserve"> Mathematical modeling using injection network data provides important information about how</w:t>
      </w:r>
      <w:r w:rsidR="004A682A" w:rsidRPr="00E23C55">
        <w:rPr>
          <w:rFonts w:ascii="Arial" w:hAnsi="Arial"/>
          <w:szCs w:val="22"/>
        </w:rPr>
        <w:t xml:space="preserve"> to intervene most effectively for </w:t>
      </w:r>
      <w:proofErr w:type="spellStart"/>
      <w:r w:rsidR="004A682A" w:rsidRPr="00E23C55">
        <w:rPr>
          <w:rFonts w:ascii="Arial" w:hAnsi="Arial"/>
          <w:szCs w:val="22"/>
        </w:rPr>
        <w:t>TasP</w:t>
      </w:r>
      <w:proofErr w:type="spellEnd"/>
      <w:r w:rsidR="004A682A" w:rsidRPr="00E23C55">
        <w:rPr>
          <w:rFonts w:ascii="Arial" w:hAnsi="Arial"/>
          <w:szCs w:val="22"/>
        </w:rPr>
        <w:t xml:space="preserve"> strategies in PWIDs, and is likely to differ markedly based on settings where injection networks differ.  </w:t>
      </w:r>
    </w:p>
    <w:p w14:paraId="2AC23BDC" w14:textId="77777777" w:rsidR="004A682A" w:rsidRPr="00E23C55" w:rsidRDefault="004A682A" w:rsidP="00E23C55">
      <w:pPr>
        <w:rPr>
          <w:rFonts w:ascii="Arial" w:hAnsi="Arial"/>
          <w:szCs w:val="22"/>
        </w:rPr>
      </w:pPr>
    </w:p>
    <w:p w14:paraId="0DE6D133" w14:textId="3566B733" w:rsidR="00D755F5" w:rsidRPr="00E23C55" w:rsidRDefault="00D755F5" w:rsidP="00E23C55">
      <w:pPr>
        <w:rPr>
          <w:rStyle w:val="bodytext"/>
          <w:rFonts w:ascii="Arial" w:hAnsi="Arial" w:cs="Arial"/>
        </w:rPr>
      </w:pPr>
      <w:r w:rsidRPr="00E23C55">
        <w:rPr>
          <w:rFonts w:ascii="Arial" w:hAnsi="Arial" w:cs="Arial"/>
          <w:b/>
          <w:color w:val="000000"/>
        </w:rPr>
        <w:t>Disclosure of Interest Statement:</w:t>
      </w:r>
      <w:r w:rsidR="00E23C55" w:rsidRPr="00E23C55">
        <w:rPr>
          <w:rFonts w:ascii="Arial" w:hAnsi="Arial" w:cs="Arial"/>
          <w:b/>
          <w:color w:val="000000"/>
        </w:rPr>
        <w:t xml:space="preserve"> </w:t>
      </w:r>
      <w:r w:rsidR="009715C6" w:rsidRPr="00E23C55">
        <w:rPr>
          <w:rFonts w:ascii="Arial" w:hAnsi="Arial" w:cs="Arial"/>
        </w:rPr>
        <w:t xml:space="preserve">The authors do not have any conflict of interest. </w:t>
      </w:r>
      <w:r w:rsidRPr="00E23C55">
        <w:rPr>
          <w:rFonts w:ascii="Arial" w:hAnsi="Arial" w:cs="Arial"/>
        </w:rPr>
        <w:t>No pharmaceutical grants were received in the development of this study.</w:t>
      </w:r>
    </w:p>
    <w:p w14:paraId="6AF44DFE" w14:textId="77777777" w:rsidR="00435EA5" w:rsidRPr="00E23C55" w:rsidRDefault="00435EA5" w:rsidP="00E23C55">
      <w:pPr>
        <w:rPr>
          <w:rFonts w:ascii="Arial" w:hAnsi="Arial" w:cs="Arial"/>
          <w:sz w:val="22"/>
          <w:szCs w:val="22"/>
        </w:rPr>
      </w:pPr>
    </w:p>
    <w:sectPr w:rsidR="00435EA5" w:rsidRPr="00E23C55" w:rsidSect="00B456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EAF8E" w14:textId="77777777" w:rsidR="00FD5935" w:rsidRDefault="00FD5935" w:rsidP="006303EA">
      <w:r>
        <w:separator/>
      </w:r>
    </w:p>
  </w:endnote>
  <w:endnote w:type="continuationSeparator" w:id="0">
    <w:p w14:paraId="3F5BA41A" w14:textId="77777777" w:rsidR="00FD5935" w:rsidRDefault="00FD5935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F494F" w14:textId="77777777" w:rsidR="00FD5935" w:rsidRDefault="00FD5935" w:rsidP="006303EA">
      <w:r>
        <w:separator/>
      </w:r>
    </w:p>
  </w:footnote>
  <w:footnote w:type="continuationSeparator" w:id="0">
    <w:p w14:paraId="271B5A28" w14:textId="77777777" w:rsidR="00FD5935" w:rsidRDefault="00FD5935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490E0" w14:textId="62E9D061" w:rsidR="008219BC" w:rsidRDefault="008219BC" w:rsidP="006303EA">
    <w:pPr>
      <w:ind w:right="-1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27CE9"/>
    <w:rsid w:val="00032DD3"/>
    <w:rsid w:val="0004301C"/>
    <w:rsid w:val="00087688"/>
    <w:rsid w:val="00093D88"/>
    <w:rsid w:val="00124D2E"/>
    <w:rsid w:val="00165690"/>
    <w:rsid w:val="001731BA"/>
    <w:rsid w:val="00254C5A"/>
    <w:rsid w:val="00287A0E"/>
    <w:rsid w:val="002D3FE9"/>
    <w:rsid w:val="00382C95"/>
    <w:rsid w:val="00435EA5"/>
    <w:rsid w:val="004A682A"/>
    <w:rsid w:val="004E3478"/>
    <w:rsid w:val="004F473D"/>
    <w:rsid w:val="005B0F8B"/>
    <w:rsid w:val="005E704D"/>
    <w:rsid w:val="006303EA"/>
    <w:rsid w:val="00637884"/>
    <w:rsid w:val="00672288"/>
    <w:rsid w:val="006B4CE1"/>
    <w:rsid w:val="006D35D8"/>
    <w:rsid w:val="006D4409"/>
    <w:rsid w:val="00753449"/>
    <w:rsid w:val="00796DBE"/>
    <w:rsid w:val="007B5581"/>
    <w:rsid w:val="00821083"/>
    <w:rsid w:val="008219BC"/>
    <w:rsid w:val="009715C6"/>
    <w:rsid w:val="009843AC"/>
    <w:rsid w:val="00A63EC9"/>
    <w:rsid w:val="00B16A07"/>
    <w:rsid w:val="00B32CC1"/>
    <w:rsid w:val="00B45670"/>
    <w:rsid w:val="00C30437"/>
    <w:rsid w:val="00C53098"/>
    <w:rsid w:val="00C81EB2"/>
    <w:rsid w:val="00CB7F79"/>
    <w:rsid w:val="00CC264E"/>
    <w:rsid w:val="00D755F5"/>
    <w:rsid w:val="00E23C55"/>
    <w:rsid w:val="00EB1C54"/>
    <w:rsid w:val="00F04EC5"/>
    <w:rsid w:val="00F374D5"/>
    <w:rsid w:val="00FA408B"/>
    <w:rsid w:val="00FD0AF7"/>
    <w:rsid w:val="00FD5935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0C6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character" w:customStyle="1" w:styleId="apple-converted-space">
    <w:name w:val="apple-converted-space"/>
    <w:basedOn w:val="DefaultParagraphFont"/>
    <w:rsid w:val="00FD0AF7"/>
  </w:style>
  <w:style w:type="character" w:styleId="Hyperlink">
    <w:name w:val="Hyperlink"/>
    <w:basedOn w:val="DefaultParagraphFont"/>
    <w:uiPriority w:val="99"/>
    <w:semiHidden/>
    <w:unhideWhenUsed/>
    <w:rsid w:val="00FD0AF7"/>
    <w:rPr>
      <w:color w:val="0000FF"/>
      <w:u w:val="single"/>
    </w:rPr>
  </w:style>
  <w:style w:type="paragraph" w:customStyle="1" w:styleId="Default">
    <w:name w:val="Default"/>
    <w:rsid w:val="00FD0AF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character" w:customStyle="1" w:styleId="apple-converted-space">
    <w:name w:val="apple-converted-space"/>
    <w:basedOn w:val="DefaultParagraphFont"/>
    <w:rsid w:val="00FD0AF7"/>
  </w:style>
  <w:style w:type="character" w:styleId="Hyperlink">
    <w:name w:val="Hyperlink"/>
    <w:basedOn w:val="DefaultParagraphFont"/>
    <w:uiPriority w:val="99"/>
    <w:semiHidden/>
    <w:unhideWhenUsed/>
    <w:rsid w:val="00FD0AF7"/>
    <w:rPr>
      <w:color w:val="0000FF"/>
      <w:u w:val="single"/>
    </w:rPr>
  </w:style>
  <w:style w:type="paragraph" w:customStyle="1" w:styleId="Default">
    <w:name w:val="Default"/>
    <w:rsid w:val="00FD0AF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CD08-A4FA-41DC-A607-A875E508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steven.thorne</dc:creator>
  <cp:keywords/>
  <dc:description/>
  <cp:lastModifiedBy>Rini Das</cp:lastModifiedBy>
  <cp:revision>2</cp:revision>
  <dcterms:created xsi:type="dcterms:W3CDTF">2015-06-11T18:34:00Z</dcterms:created>
  <dcterms:modified xsi:type="dcterms:W3CDTF">2015-06-23T01:26:00Z</dcterms:modified>
</cp:coreProperties>
</file>